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32D0" w14:textId="3084D62B" w:rsidR="009F2C92" w:rsidRPr="009F2C92" w:rsidRDefault="009F2C92" w:rsidP="009F2C92">
      <w:pPr>
        <w:spacing w:after="0" w:line="240" w:lineRule="auto"/>
        <w:rPr>
          <w:sz w:val="20"/>
          <w:szCs w:val="20"/>
        </w:rPr>
      </w:pPr>
      <w:r>
        <w:rPr>
          <w:noProof/>
          <w:sz w:val="20"/>
          <w:szCs w:val="20"/>
        </w:rPr>
        <w:drawing>
          <wp:anchor distT="0" distB="0" distL="114300" distR="114300" simplePos="0" relativeHeight="251658240" behindDoc="0" locked="0" layoutInCell="1" allowOverlap="1" wp14:anchorId="7318F767" wp14:editId="47134E49">
            <wp:simplePos x="0" y="0"/>
            <wp:positionH relativeFrom="column">
              <wp:posOffset>0</wp:posOffset>
            </wp:positionH>
            <wp:positionV relativeFrom="paragraph">
              <wp:posOffset>4445</wp:posOffset>
            </wp:positionV>
            <wp:extent cx="6880225" cy="123317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3-15 at 11.25.38 AM.png"/>
                    <pic:cNvPicPr/>
                  </pic:nvPicPr>
                  <pic:blipFill>
                    <a:blip r:embed="rId7"/>
                    <a:stretch>
                      <a:fillRect/>
                    </a:stretch>
                  </pic:blipFill>
                  <pic:spPr>
                    <a:xfrm>
                      <a:off x="0" y="0"/>
                      <a:ext cx="6880225" cy="1233170"/>
                    </a:xfrm>
                    <a:prstGeom prst="rect">
                      <a:avLst/>
                    </a:prstGeom>
                  </pic:spPr>
                </pic:pic>
              </a:graphicData>
            </a:graphic>
            <wp14:sizeRelV relativeFrom="margin">
              <wp14:pctHeight>0</wp14:pctHeight>
            </wp14:sizeRelV>
          </wp:anchor>
        </w:drawing>
      </w:r>
    </w:p>
    <w:p w14:paraId="47FF309C" w14:textId="77777777" w:rsidR="009F2C92" w:rsidRDefault="009F2C92" w:rsidP="001E4D8C">
      <w:pPr>
        <w:spacing w:after="0" w:line="240" w:lineRule="auto"/>
        <w:outlineLvl w:val="0"/>
        <w:rPr>
          <w:sz w:val="20"/>
          <w:szCs w:val="20"/>
          <w:highlight w:val="yellow"/>
        </w:rPr>
      </w:pPr>
    </w:p>
    <w:p w14:paraId="6A147AA3" w14:textId="48CEFE50" w:rsidR="00B73577" w:rsidRPr="00B73577" w:rsidRDefault="00C77648" w:rsidP="001E4D8C">
      <w:pPr>
        <w:spacing w:after="0" w:line="240" w:lineRule="auto"/>
        <w:outlineLvl w:val="0"/>
        <w:rPr>
          <w:sz w:val="20"/>
          <w:szCs w:val="20"/>
        </w:rPr>
      </w:pPr>
      <w:r>
        <w:rPr>
          <w:sz w:val="20"/>
          <w:szCs w:val="20"/>
          <w:highlight w:val="yellow"/>
        </w:rPr>
        <w:t>Dear {INSERT SUPERVISOR’s NAME}</w:t>
      </w:r>
      <w:r w:rsidR="006824D7">
        <w:rPr>
          <w:sz w:val="20"/>
          <w:szCs w:val="20"/>
        </w:rPr>
        <w:t>,</w:t>
      </w:r>
    </w:p>
    <w:p w14:paraId="2EB19E73" w14:textId="51B5CC7C" w:rsidR="00B73577" w:rsidRPr="00B73577" w:rsidRDefault="00B73577" w:rsidP="00B73577">
      <w:pPr>
        <w:spacing w:after="0" w:line="240" w:lineRule="auto"/>
        <w:rPr>
          <w:sz w:val="20"/>
          <w:szCs w:val="20"/>
        </w:rPr>
      </w:pPr>
      <w:r w:rsidRPr="00B73577">
        <w:rPr>
          <w:sz w:val="20"/>
          <w:szCs w:val="20"/>
        </w:rPr>
        <w:t xml:space="preserve"> </w:t>
      </w:r>
      <w:r w:rsidR="009F2C92">
        <w:rPr>
          <w:sz w:val="20"/>
          <w:szCs w:val="20"/>
        </w:rPr>
        <w:softHyphen/>
      </w:r>
    </w:p>
    <w:p w14:paraId="6F187672" w14:textId="0D5E2FAB" w:rsidR="00B73577" w:rsidRDefault="00B73577" w:rsidP="00B73577">
      <w:pPr>
        <w:spacing w:after="0" w:line="240" w:lineRule="auto"/>
        <w:rPr>
          <w:sz w:val="20"/>
          <w:szCs w:val="20"/>
        </w:rPr>
      </w:pPr>
      <w:r w:rsidRPr="00B73577">
        <w:rPr>
          <w:sz w:val="20"/>
          <w:szCs w:val="20"/>
        </w:rPr>
        <w:t>R</w:t>
      </w:r>
      <w:r w:rsidR="00C14CBD">
        <w:rPr>
          <w:sz w:val="20"/>
          <w:szCs w:val="20"/>
        </w:rPr>
        <w:t xml:space="preserve">e: </w:t>
      </w:r>
      <w:proofErr w:type="spellStart"/>
      <w:r w:rsidR="00C14CBD">
        <w:rPr>
          <w:sz w:val="20"/>
          <w:szCs w:val="20"/>
        </w:rPr>
        <w:t>Censis</w:t>
      </w:r>
      <w:proofErr w:type="spellEnd"/>
      <w:r w:rsidR="00C14CBD">
        <w:rPr>
          <w:sz w:val="20"/>
          <w:szCs w:val="20"/>
        </w:rPr>
        <w:t xml:space="preserve"> Technologies Users Conference (</w:t>
      </w:r>
      <w:proofErr w:type="spellStart"/>
      <w:r w:rsidR="00C14CBD">
        <w:rPr>
          <w:sz w:val="20"/>
          <w:szCs w:val="20"/>
        </w:rPr>
        <w:t>CtUC</w:t>
      </w:r>
      <w:proofErr w:type="spellEnd"/>
      <w:r w:rsidR="00C14CBD">
        <w:rPr>
          <w:sz w:val="20"/>
          <w:szCs w:val="20"/>
        </w:rPr>
        <w:t>)</w:t>
      </w:r>
      <w:r w:rsidR="00C77648">
        <w:rPr>
          <w:sz w:val="20"/>
          <w:szCs w:val="20"/>
        </w:rPr>
        <w:t xml:space="preserve"> 20</w:t>
      </w:r>
      <w:r w:rsidR="00C41712">
        <w:rPr>
          <w:sz w:val="20"/>
          <w:szCs w:val="20"/>
        </w:rPr>
        <w:t>20</w:t>
      </w:r>
    </w:p>
    <w:p w14:paraId="1884D6FF" w14:textId="7FD4AA80" w:rsidR="00B73577" w:rsidRPr="00B73577" w:rsidRDefault="00B73577" w:rsidP="00B73577">
      <w:pPr>
        <w:spacing w:after="0" w:line="240" w:lineRule="auto"/>
        <w:rPr>
          <w:sz w:val="20"/>
          <w:szCs w:val="20"/>
        </w:rPr>
      </w:pPr>
      <w:bookmarkStart w:id="0" w:name="_GoBack"/>
      <w:r w:rsidRPr="00B73577">
        <w:rPr>
          <w:sz w:val="20"/>
          <w:szCs w:val="20"/>
        </w:rPr>
        <w:t xml:space="preserve"> </w:t>
      </w:r>
      <w:r w:rsidR="009F2C92">
        <w:rPr>
          <w:sz w:val="20"/>
          <w:szCs w:val="20"/>
        </w:rPr>
        <w:softHyphen/>
      </w:r>
      <w:r w:rsidR="009F2C92">
        <w:rPr>
          <w:sz w:val="20"/>
          <w:szCs w:val="20"/>
        </w:rPr>
        <w:softHyphen/>
      </w:r>
      <w:r w:rsidR="009F2C92">
        <w:rPr>
          <w:sz w:val="20"/>
          <w:szCs w:val="20"/>
        </w:rPr>
        <w:softHyphen/>
      </w:r>
    </w:p>
    <w:bookmarkEnd w:id="0"/>
    <w:p w14:paraId="36190DF7" w14:textId="697BC534" w:rsidR="00C41712" w:rsidRPr="00C41712" w:rsidRDefault="00C41712" w:rsidP="00C41712">
      <w:pPr>
        <w:rPr>
          <w:rFonts w:ascii="Arial" w:hAnsi="Arial" w:cs="Arial"/>
          <w:sz w:val="18"/>
        </w:rPr>
      </w:pPr>
      <w:r w:rsidRPr="00C41712">
        <w:rPr>
          <w:rFonts w:ascii="Arial" w:hAnsi="Arial" w:cs="Arial"/>
          <w:sz w:val="18"/>
        </w:rPr>
        <w:t xml:space="preserve">I am reaching out to ask for your support in attending </w:t>
      </w:r>
      <w:proofErr w:type="spellStart"/>
      <w:r w:rsidRPr="00C41712">
        <w:rPr>
          <w:rFonts w:ascii="Arial" w:hAnsi="Arial" w:cs="Arial"/>
          <w:sz w:val="18"/>
        </w:rPr>
        <w:t>Censis</w:t>
      </w:r>
      <w:proofErr w:type="spellEnd"/>
      <w:r w:rsidRPr="00C41712">
        <w:rPr>
          <w:rFonts w:ascii="Arial" w:hAnsi="Arial" w:cs="Arial"/>
          <w:sz w:val="18"/>
        </w:rPr>
        <w:t xml:space="preserve"> Technologies Users Conference (</w:t>
      </w:r>
      <w:proofErr w:type="spellStart"/>
      <w:r w:rsidRPr="00C41712">
        <w:rPr>
          <w:rFonts w:ascii="Arial" w:hAnsi="Arial" w:cs="Arial"/>
          <w:sz w:val="18"/>
        </w:rPr>
        <w:t>CtUC</w:t>
      </w:r>
      <w:proofErr w:type="spellEnd"/>
      <w:r w:rsidRPr="00C41712">
        <w:rPr>
          <w:rFonts w:ascii="Arial" w:hAnsi="Arial" w:cs="Arial"/>
          <w:sz w:val="18"/>
        </w:rPr>
        <w:t>), the largest surgical asset management users conference August 16-19</w:t>
      </w:r>
      <w:r w:rsidRPr="00C41712">
        <w:rPr>
          <w:rFonts w:ascii="Arial" w:hAnsi="Arial" w:cs="Arial"/>
          <w:sz w:val="18"/>
          <w:vertAlign w:val="superscript"/>
        </w:rPr>
        <w:t>th</w:t>
      </w:r>
      <w:r w:rsidRPr="00C41712">
        <w:rPr>
          <w:rFonts w:ascii="Arial" w:hAnsi="Arial" w:cs="Arial"/>
          <w:sz w:val="18"/>
        </w:rPr>
        <w:t>, 2020 in Nashville, TN.</w:t>
      </w:r>
    </w:p>
    <w:p w14:paraId="0AD438EF" w14:textId="780EC3D5" w:rsidR="00C41712" w:rsidRPr="00C41712" w:rsidRDefault="00C41712" w:rsidP="00C41712">
      <w:pPr>
        <w:rPr>
          <w:rFonts w:ascii="Arial" w:hAnsi="Arial" w:cs="Arial"/>
          <w:sz w:val="18"/>
        </w:rPr>
      </w:pPr>
      <w:r w:rsidRPr="00C41712">
        <w:rPr>
          <w:rFonts w:ascii="Arial" w:hAnsi="Arial" w:cs="Arial"/>
          <w:sz w:val="18"/>
        </w:rPr>
        <w:t xml:space="preserve">This three-day conference offers the most CEs in the industry (16+ CE credits); from receiving hands-on competency training to breakout sessions, there is no other conference that brings together our community of surgical asset management experts using solutions in the </w:t>
      </w:r>
      <w:proofErr w:type="spellStart"/>
      <w:r w:rsidRPr="00C41712">
        <w:rPr>
          <w:rFonts w:ascii="Arial" w:hAnsi="Arial" w:cs="Arial"/>
          <w:sz w:val="18"/>
        </w:rPr>
        <w:t>Censis</w:t>
      </w:r>
      <w:proofErr w:type="spellEnd"/>
      <w:r w:rsidRPr="00C41712">
        <w:rPr>
          <w:rFonts w:ascii="Arial" w:hAnsi="Arial" w:cs="Arial"/>
          <w:sz w:val="18"/>
        </w:rPr>
        <w:t xml:space="preserve"> portfolio.  </w:t>
      </w:r>
    </w:p>
    <w:p w14:paraId="2792AD44" w14:textId="478C9A78" w:rsidR="00C41712" w:rsidRPr="00C41712" w:rsidRDefault="00C41712" w:rsidP="00C41712">
      <w:pPr>
        <w:rPr>
          <w:rFonts w:ascii="Arial" w:hAnsi="Arial" w:cs="Arial"/>
          <w:sz w:val="18"/>
        </w:rPr>
      </w:pPr>
      <w:r w:rsidRPr="00C41712">
        <w:rPr>
          <w:rFonts w:ascii="Arial" w:hAnsi="Arial" w:cs="Arial"/>
          <w:sz w:val="18"/>
        </w:rPr>
        <w:t xml:space="preserve">The greatest difference </w:t>
      </w:r>
      <w:proofErr w:type="spellStart"/>
      <w:r w:rsidRPr="00C41712">
        <w:rPr>
          <w:rFonts w:ascii="Arial" w:hAnsi="Arial" w:cs="Arial"/>
          <w:sz w:val="18"/>
        </w:rPr>
        <w:t>CtUC</w:t>
      </w:r>
      <w:proofErr w:type="spellEnd"/>
      <w:r w:rsidRPr="00C41712">
        <w:rPr>
          <w:rFonts w:ascii="Arial" w:hAnsi="Arial" w:cs="Arial"/>
          <w:sz w:val="18"/>
        </w:rPr>
        <w:t xml:space="preserve"> 2020 provides me is the concentrated and focused time to immerse myself in our surgical tracking system, with dedicated time to meet with our Client Manager and learn from other departments and professionals.</w:t>
      </w:r>
    </w:p>
    <w:p w14:paraId="410DC007" w14:textId="77777777" w:rsidR="00C41712" w:rsidRPr="00C41712" w:rsidRDefault="00C41712" w:rsidP="00C41712">
      <w:pPr>
        <w:rPr>
          <w:rFonts w:ascii="Arial" w:hAnsi="Arial" w:cs="Arial"/>
          <w:sz w:val="18"/>
        </w:rPr>
      </w:pPr>
      <w:r w:rsidRPr="00C41712">
        <w:rPr>
          <w:rFonts w:ascii="Arial" w:hAnsi="Arial" w:cs="Arial"/>
          <w:b/>
          <w:sz w:val="18"/>
        </w:rPr>
        <w:t xml:space="preserve">At a total cost of about </w:t>
      </w:r>
      <w:r w:rsidRPr="00C41712">
        <w:rPr>
          <w:rFonts w:ascii="Arial" w:hAnsi="Arial" w:cs="Arial"/>
          <w:b/>
          <w:sz w:val="18"/>
          <w:highlight w:val="yellow"/>
        </w:rPr>
        <w:t>$XXX</w:t>
      </w:r>
      <w:r w:rsidRPr="00C41712">
        <w:rPr>
          <w:rFonts w:ascii="Arial" w:hAnsi="Arial" w:cs="Arial"/>
          <w:sz w:val="18"/>
        </w:rPr>
        <w:t xml:space="preserve">, it's the most cost-effective way to ensure that we’re getting the most from our investment in </w:t>
      </w:r>
      <w:proofErr w:type="spellStart"/>
      <w:r w:rsidRPr="00C41712">
        <w:rPr>
          <w:rFonts w:ascii="Arial" w:hAnsi="Arial" w:cs="Arial"/>
          <w:sz w:val="18"/>
        </w:rPr>
        <w:t>Censis</w:t>
      </w:r>
      <w:proofErr w:type="spellEnd"/>
      <w:r w:rsidRPr="00C41712">
        <w:rPr>
          <w:rFonts w:ascii="Arial" w:hAnsi="Arial" w:cs="Arial"/>
          <w:sz w:val="18"/>
        </w:rPr>
        <w:t xml:space="preserve"> solutions and should result in an immediate return on investments (ROI). In particular, I’d like to focus on finding solutions or best practices that could benefit these projects: </w:t>
      </w:r>
    </w:p>
    <w:p w14:paraId="54EEB5EF" w14:textId="77777777" w:rsidR="00B73577" w:rsidRPr="00B73577" w:rsidRDefault="00B73577" w:rsidP="00B73577">
      <w:pPr>
        <w:spacing w:after="0" w:line="240" w:lineRule="auto"/>
        <w:rPr>
          <w:sz w:val="20"/>
          <w:szCs w:val="20"/>
        </w:rPr>
      </w:pPr>
      <w:r w:rsidRPr="00B73577">
        <w:rPr>
          <w:sz w:val="20"/>
          <w:szCs w:val="20"/>
        </w:rPr>
        <w:t xml:space="preserve"> </w:t>
      </w:r>
    </w:p>
    <w:p w14:paraId="64C68763" w14:textId="7CF4BBE7" w:rsidR="00B73577" w:rsidRPr="00C47EE7" w:rsidRDefault="00642BE4" w:rsidP="00B73577">
      <w:pPr>
        <w:spacing w:after="0" w:line="240" w:lineRule="auto"/>
        <w:rPr>
          <w:sz w:val="20"/>
          <w:szCs w:val="20"/>
          <w:highlight w:val="yellow"/>
        </w:rPr>
      </w:pPr>
      <w:r w:rsidRPr="00C47EE7">
        <w:rPr>
          <w:sz w:val="20"/>
          <w:szCs w:val="20"/>
          <w:highlight w:val="yellow"/>
        </w:rPr>
        <w:t>• [A</w:t>
      </w:r>
      <w:r w:rsidR="00B73577" w:rsidRPr="00C47EE7">
        <w:rPr>
          <w:sz w:val="20"/>
          <w:szCs w:val="20"/>
          <w:highlight w:val="yellow"/>
        </w:rPr>
        <w:t xml:space="preserve">dd project or initiative] </w:t>
      </w:r>
    </w:p>
    <w:p w14:paraId="2F44BA95" w14:textId="5B04FBA6" w:rsidR="00B73577" w:rsidRPr="00C47EE7" w:rsidRDefault="00642BE4" w:rsidP="00B73577">
      <w:pPr>
        <w:spacing w:after="0" w:line="240" w:lineRule="auto"/>
        <w:rPr>
          <w:sz w:val="20"/>
          <w:szCs w:val="20"/>
          <w:highlight w:val="yellow"/>
        </w:rPr>
      </w:pPr>
      <w:r w:rsidRPr="00C47EE7">
        <w:rPr>
          <w:sz w:val="20"/>
          <w:szCs w:val="20"/>
          <w:highlight w:val="yellow"/>
        </w:rPr>
        <w:t>• [A</w:t>
      </w:r>
      <w:r w:rsidR="00B73577" w:rsidRPr="00C47EE7">
        <w:rPr>
          <w:sz w:val="20"/>
          <w:szCs w:val="20"/>
          <w:highlight w:val="yellow"/>
        </w:rPr>
        <w:t xml:space="preserve">dd project or initiative] </w:t>
      </w:r>
    </w:p>
    <w:p w14:paraId="7AB6A2E4" w14:textId="79AC6CD8" w:rsidR="00B73577" w:rsidRPr="00B73577" w:rsidRDefault="00642BE4" w:rsidP="00B73577">
      <w:pPr>
        <w:spacing w:after="0" w:line="240" w:lineRule="auto"/>
        <w:rPr>
          <w:sz w:val="20"/>
          <w:szCs w:val="20"/>
        </w:rPr>
      </w:pPr>
      <w:r w:rsidRPr="00C47EE7">
        <w:rPr>
          <w:sz w:val="20"/>
          <w:szCs w:val="20"/>
          <w:highlight w:val="yellow"/>
        </w:rPr>
        <w:t>• [A</w:t>
      </w:r>
      <w:r w:rsidR="00B73577" w:rsidRPr="00C47EE7">
        <w:rPr>
          <w:sz w:val="20"/>
          <w:szCs w:val="20"/>
          <w:highlight w:val="yellow"/>
        </w:rPr>
        <w:t>dd project or initiative]</w:t>
      </w:r>
      <w:r w:rsidR="00B73577" w:rsidRPr="00B73577">
        <w:rPr>
          <w:sz w:val="20"/>
          <w:szCs w:val="20"/>
        </w:rPr>
        <w:t xml:space="preserve"> </w:t>
      </w:r>
    </w:p>
    <w:p w14:paraId="4B9410F2" w14:textId="77777777" w:rsidR="00B73577" w:rsidRPr="00B73577" w:rsidRDefault="00B73577" w:rsidP="00B73577">
      <w:pPr>
        <w:spacing w:after="0" w:line="240" w:lineRule="auto"/>
        <w:rPr>
          <w:sz w:val="20"/>
          <w:szCs w:val="20"/>
        </w:rPr>
      </w:pPr>
      <w:r w:rsidRPr="00B73577">
        <w:rPr>
          <w:sz w:val="20"/>
          <w:szCs w:val="20"/>
        </w:rPr>
        <w:t xml:space="preserve"> </w:t>
      </w:r>
    </w:p>
    <w:p w14:paraId="09929F14" w14:textId="3F0DE404" w:rsidR="00FD3D07" w:rsidRPr="004B218A" w:rsidRDefault="00B73577" w:rsidP="00B73577">
      <w:pPr>
        <w:spacing w:after="0" w:line="240" w:lineRule="auto"/>
        <w:rPr>
          <w:sz w:val="20"/>
          <w:szCs w:val="20"/>
        </w:rPr>
      </w:pPr>
      <w:r w:rsidRPr="00CC2FEA">
        <w:rPr>
          <w:sz w:val="20"/>
          <w:szCs w:val="20"/>
        </w:rPr>
        <w:t xml:space="preserve">In addition to </w:t>
      </w:r>
      <w:r w:rsidR="006347FF">
        <w:rPr>
          <w:sz w:val="20"/>
          <w:szCs w:val="20"/>
        </w:rPr>
        <w:t>1</w:t>
      </w:r>
      <w:r w:rsidR="00C41712">
        <w:rPr>
          <w:sz w:val="20"/>
          <w:szCs w:val="20"/>
        </w:rPr>
        <w:t>5</w:t>
      </w:r>
      <w:r w:rsidR="006347FF">
        <w:rPr>
          <w:sz w:val="20"/>
          <w:szCs w:val="20"/>
        </w:rPr>
        <w:t>+</w:t>
      </w:r>
      <w:r w:rsidRPr="00CC2FEA">
        <w:rPr>
          <w:sz w:val="20"/>
          <w:szCs w:val="20"/>
        </w:rPr>
        <w:t xml:space="preserve"> breakout </w:t>
      </w:r>
      <w:r w:rsidR="006347FF">
        <w:rPr>
          <w:sz w:val="20"/>
          <w:szCs w:val="20"/>
        </w:rPr>
        <w:t xml:space="preserve">and general </w:t>
      </w:r>
      <w:r w:rsidRPr="00CC2FEA">
        <w:rPr>
          <w:sz w:val="20"/>
          <w:szCs w:val="20"/>
        </w:rPr>
        <w:t>sessions with</w:t>
      </w:r>
      <w:r w:rsidR="00CB362F" w:rsidRPr="00CC2FEA">
        <w:rPr>
          <w:sz w:val="20"/>
          <w:szCs w:val="20"/>
        </w:rPr>
        <w:t xml:space="preserve"> </w:t>
      </w:r>
      <w:proofErr w:type="spellStart"/>
      <w:r w:rsidR="005C702C">
        <w:rPr>
          <w:sz w:val="20"/>
          <w:szCs w:val="20"/>
        </w:rPr>
        <w:t>Censis</w:t>
      </w:r>
      <w:proofErr w:type="spellEnd"/>
      <w:r w:rsidR="00CB362F" w:rsidRPr="00CC2FEA">
        <w:rPr>
          <w:sz w:val="20"/>
          <w:szCs w:val="20"/>
        </w:rPr>
        <w:t xml:space="preserve"> customers, partners</w:t>
      </w:r>
      <w:r w:rsidR="007B3AB7" w:rsidRPr="00CC2FEA">
        <w:rPr>
          <w:sz w:val="20"/>
          <w:szCs w:val="20"/>
        </w:rPr>
        <w:t xml:space="preserve">, </w:t>
      </w:r>
      <w:r w:rsidR="00ED2274">
        <w:rPr>
          <w:sz w:val="20"/>
          <w:szCs w:val="20"/>
        </w:rPr>
        <w:t xml:space="preserve">and </w:t>
      </w:r>
      <w:r w:rsidR="007B3AB7" w:rsidRPr="00CC2FEA">
        <w:rPr>
          <w:sz w:val="20"/>
          <w:szCs w:val="20"/>
        </w:rPr>
        <w:t>industry experts</w:t>
      </w:r>
      <w:r w:rsidR="004D0E0D" w:rsidRPr="00CC2FEA">
        <w:rPr>
          <w:sz w:val="20"/>
          <w:szCs w:val="20"/>
        </w:rPr>
        <w:t>,</w:t>
      </w:r>
      <w:r w:rsidR="006824D7" w:rsidRPr="00CC2FEA">
        <w:rPr>
          <w:sz w:val="20"/>
          <w:szCs w:val="20"/>
        </w:rPr>
        <w:t xml:space="preserve"> I will also have the opportunity to </w:t>
      </w:r>
      <w:r w:rsidR="004D0E0D" w:rsidRPr="00CC2FEA">
        <w:rPr>
          <w:sz w:val="20"/>
          <w:szCs w:val="20"/>
        </w:rPr>
        <w:t xml:space="preserve">interact </w:t>
      </w:r>
      <w:r w:rsidR="006824D7" w:rsidRPr="00CC2FEA">
        <w:rPr>
          <w:sz w:val="20"/>
          <w:szCs w:val="20"/>
        </w:rPr>
        <w:t xml:space="preserve">with </w:t>
      </w:r>
      <w:proofErr w:type="spellStart"/>
      <w:r w:rsidR="005C702C">
        <w:rPr>
          <w:sz w:val="20"/>
          <w:szCs w:val="20"/>
        </w:rPr>
        <w:t>Censis</w:t>
      </w:r>
      <w:proofErr w:type="spellEnd"/>
      <w:r w:rsidR="005C702C">
        <w:rPr>
          <w:sz w:val="20"/>
          <w:szCs w:val="20"/>
        </w:rPr>
        <w:t xml:space="preserve"> employees</w:t>
      </w:r>
      <w:r w:rsidR="006824D7" w:rsidRPr="00CC2FEA">
        <w:rPr>
          <w:sz w:val="20"/>
          <w:szCs w:val="20"/>
        </w:rPr>
        <w:t xml:space="preserve">. The </w:t>
      </w:r>
      <w:r w:rsidR="004D0E0D" w:rsidRPr="00CC2FEA">
        <w:rPr>
          <w:sz w:val="20"/>
          <w:szCs w:val="20"/>
        </w:rPr>
        <w:t xml:space="preserve">opportunity </w:t>
      </w:r>
      <w:r w:rsidR="006824D7" w:rsidRPr="00CC2FEA">
        <w:rPr>
          <w:sz w:val="20"/>
          <w:szCs w:val="20"/>
        </w:rPr>
        <w:t>to meet face</w:t>
      </w:r>
      <w:r w:rsidR="004D0E0D" w:rsidRPr="00CC2FEA">
        <w:rPr>
          <w:sz w:val="20"/>
          <w:szCs w:val="20"/>
        </w:rPr>
        <w:t>-</w:t>
      </w:r>
      <w:r w:rsidR="006824D7" w:rsidRPr="00CC2FEA">
        <w:rPr>
          <w:sz w:val="20"/>
          <w:szCs w:val="20"/>
        </w:rPr>
        <w:t>to</w:t>
      </w:r>
      <w:r w:rsidR="004D0E0D" w:rsidRPr="00CC2FEA">
        <w:rPr>
          <w:sz w:val="20"/>
          <w:szCs w:val="20"/>
        </w:rPr>
        <w:t>-</w:t>
      </w:r>
      <w:r w:rsidR="006824D7" w:rsidRPr="00CC2FEA">
        <w:rPr>
          <w:sz w:val="20"/>
          <w:szCs w:val="20"/>
        </w:rPr>
        <w:t xml:space="preserve">face with </w:t>
      </w:r>
      <w:proofErr w:type="spellStart"/>
      <w:r w:rsidR="005C702C">
        <w:rPr>
          <w:sz w:val="20"/>
          <w:szCs w:val="20"/>
        </w:rPr>
        <w:t>Censis</w:t>
      </w:r>
      <w:proofErr w:type="spellEnd"/>
      <w:r w:rsidR="006824D7" w:rsidRPr="00CC2FEA">
        <w:rPr>
          <w:sz w:val="20"/>
          <w:szCs w:val="20"/>
        </w:rPr>
        <w:t xml:space="preserve"> employees</w:t>
      </w:r>
      <w:r w:rsidR="004D0E0D" w:rsidRPr="00CC2FEA">
        <w:rPr>
          <w:sz w:val="20"/>
          <w:szCs w:val="20"/>
        </w:rPr>
        <w:t xml:space="preserve"> and build our relationship</w:t>
      </w:r>
      <w:r w:rsidR="006824D7" w:rsidRPr="00CC2FEA">
        <w:rPr>
          <w:sz w:val="20"/>
          <w:szCs w:val="20"/>
        </w:rPr>
        <w:t xml:space="preserve"> </w:t>
      </w:r>
      <w:r w:rsidR="004D0E0D" w:rsidRPr="00CC2FEA">
        <w:rPr>
          <w:sz w:val="20"/>
          <w:szCs w:val="20"/>
        </w:rPr>
        <w:t xml:space="preserve">is invaluable, and something </w:t>
      </w:r>
      <w:r w:rsidR="006824D7" w:rsidRPr="00CC2FEA">
        <w:rPr>
          <w:sz w:val="20"/>
          <w:szCs w:val="20"/>
        </w:rPr>
        <w:t xml:space="preserve">that I can leverage </w:t>
      </w:r>
      <w:r w:rsidR="004D0E0D" w:rsidRPr="00CC2FEA">
        <w:rPr>
          <w:sz w:val="20"/>
          <w:szCs w:val="20"/>
        </w:rPr>
        <w:t xml:space="preserve">across the </w:t>
      </w:r>
      <w:r w:rsidR="006824D7" w:rsidRPr="00CC2FEA">
        <w:rPr>
          <w:sz w:val="20"/>
          <w:szCs w:val="20"/>
        </w:rPr>
        <w:t xml:space="preserve">projects I am running this next year. </w:t>
      </w:r>
    </w:p>
    <w:p w14:paraId="1B0D3D8C" w14:textId="77777777" w:rsidR="00AA7F8C" w:rsidRDefault="00AA7F8C" w:rsidP="00B73577">
      <w:pPr>
        <w:spacing w:after="0" w:line="240" w:lineRule="auto"/>
        <w:rPr>
          <w:sz w:val="20"/>
          <w:szCs w:val="20"/>
        </w:rPr>
      </w:pPr>
    </w:p>
    <w:p w14:paraId="4DCCC764" w14:textId="3E1E86C2" w:rsidR="00AA7F8C" w:rsidRDefault="00AA7F8C" w:rsidP="00B73577">
      <w:pPr>
        <w:spacing w:after="0" w:line="240" w:lineRule="auto"/>
        <w:rPr>
          <w:sz w:val="20"/>
          <w:szCs w:val="20"/>
        </w:rPr>
      </w:pPr>
      <w:r w:rsidRPr="00AA7F8C">
        <w:rPr>
          <w:sz w:val="20"/>
          <w:szCs w:val="20"/>
        </w:rPr>
        <w:t xml:space="preserve">The greatest benefit of all in attending </w:t>
      </w:r>
      <w:proofErr w:type="spellStart"/>
      <w:r w:rsidRPr="00AA7F8C">
        <w:rPr>
          <w:sz w:val="20"/>
          <w:szCs w:val="20"/>
        </w:rPr>
        <w:t>CtUC</w:t>
      </w:r>
      <w:proofErr w:type="spellEnd"/>
      <w:r w:rsidRPr="00AA7F8C">
        <w:rPr>
          <w:sz w:val="20"/>
          <w:szCs w:val="20"/>
        </w:rPr>
        <w:t xml:space="preserve"> 20</w:t>
      </w:r>
      <w:r w:rsidR="00F36FB2">
        <w:rPr>
          <w:sz w:val="20"/>
          <w:szCs w:val="20"/>
        </w:rPr>
        <w:t>20</w:t>
      </w:r>
      <w:r w:rsidRPr="00AA7F8C">
        <w:rPr>
          <w:sz w:val="20"/>
          <w:szCs w:val="20"/>
        </w:rPr>
        <w:t xml:space="preserve"> are the learning tools and post-conference materials I will have access to from my attendance.  I will be able to bring what I’ve learned back and present throughout the year to the department, as well as, to you and the rest of the management team.  </w:t>
      </w:r>
    </w:p>
    <w:p w14:paraId="317395A4" w14:textId="53C4C645" w:rsidR="00B73577" w:rsidRPr="00B73577" w:rsidRDefault="00B73577" w:rsidP="00B73577">
      <w:pPr>
        <w:spacing w:after="0" w:line="240" w:lineRule="auto"/>
        <w:rPr>
          <w:sz w:val="20"/>
          <w:szCs w:val="20"/>
        </w:rPr>
      </w:pPr>
    </w:p>
    <w:p w14:paraId="3A407DA2" w14:textId="77777777" w:rsidR="00B73577" w:rsidRPr="00B73577" w:rsidRDefault="00B73577" w:rsidP="001E4D8C">
      <w:pPr>
        <w:spacing w:after="0" w:line="240" w:lineRule="auto"/>
        <w:outlineLvl w:val="0"/>
        <w:rPr>
          <w:sz w:val="20"/>
          <w:szCs w:val="20"/>
        </w:rPr>
      </w:pPr>
      <w:r w:rsidRPr="00B73577">
        <w:rPr>
          <w:sz w:val="20"/>
          <w:szCs w:val="20"/>
        </w:rPr>
        <w:t xml:space="preserve">Thank you for considering this request. I look forward to your reply. </w:t>
      </w:r>
    </w:p>
    <w:p w14:paraId="57208D83" w14:textId="77777777" w:rsidR="00B73577" w:rsidRPr="00B73577" w:rsidRDefault="00B73577" w:rsidP="00B73577">
      <w:pPr>
        <w:spacing w:after="0" w:line="240" w:lineRule="auto"/>
        <w:rPr>
          <w:sz w:val="20"/>
          <w:szCs w:val="20"/>
        </w:rPr>
      </w:pPr>
      <w:r w:rsidRPr="00B73577">
        <w:rPr>
          <w:sz w:val="20"/>
          <w:szCs w:val="20"/>
        </w:rPr>
        <w:t xml:space="preserve"> </w:t>
      </w:r>
    </w:p>
    <w:p w14:paraId="16E1B661" w14:textId="77777777" w:rsidR="00014234" w:rsidRDefault="00B73577" w:rsidP="00B73577">
      <w:pPr>
        <w:spacing w:after="0" w:line="240" w:lineRule="auto"/>
        <w:rPr>
          <w:sz w:val="20"/>
          <w:szCs w:val="20"/>
        </w:rPr>
      </w:pPr>
      <w:r w:rsidRPr="00B73577">
        <w:rPr>
          <w:sz w:val="20"/>
          <w:szCs w:val="20"/>
        </w:rPr>
        <w:t>Regards,</w:t>
      </w:r>
    </w:p>
    <w:p w14:paraId="3D271852" w14:textId="77777777" w:rsidR="0017085E" w:rsidRDefault="0017085E" w:rsidP="00B73577">
      <w:pPr>
        <w:spacing w:after="0" w:line="240" w:lineRule="auto"/>
        <w:rPr>
          <w:sz w:val="20"/>
          <w:szCs w:val="20"/>
        </w:rPr>
      </w:pPr>
    </w:p>
    <w:p w14:paraId="61F85EF3" w14:textId="105F7536" w:rsidR="00642BE4" w:rsidRDefault="00642BE4" w:rsidP="00B73577">
      <w:pPr>
        <w:spacing w:after="0" w:line="240" w:lineRule="auto"/>
        <w:rPr>
          <w:sz w:val="20"/>
          <w:szCs w:val="20"/>
        </w:rPr>
      </w:pPr>
      <w:r w:rsidRPr="00270A99">
        <w:rPr>
          <w:sz w:val="20"/>
          <w:szCs w:val="20"/>
          <w:highlight w:val="yellow"/>
        </w:rPr>
        <w:t>[Your Name]</w:t>
      </w:r>
    </w:p>
    <w:p w14:paraId="34535068" w14:textId="77777777" w:rsidR="0017085E" w:rsidRDefault="0017085E" w:rsidP="00B73577">
      <w:pPr>
        <w:spacing w:after="0" w:line="240" w:lineRule="auto"/>
        <w:rPr>
          <w:sz w:val="20"/>
          <w:szCs w:val="20"/>
        </w:rPr>
      </w:pPr>
    </w:p>
    <w:p w14:paraId="32337E60" w14:textId="77777777" w:rsidR="0035449D" w:rsidRDefault="0035449D" w:rsidP="001E4D8C">
      <w:pPr>
        <w:pStyle w:val="NoSpacing"/>
        <w:outlineLvl w:val="0"/>
        <w:rPr>
          <w:b/>
          <w:sz w:val="20"/>
          <w:szCs w:val="20"/>
        </w:rPr>
      </w:pPr>
    </w:p>
    <w:p w14:paraId="7C84094E" w14:textId="77777777" w:rsidR="0035449D" w:rsidRDefault="0035449D" w:rsidP="001E4D8C">
      <w:pPr>
        <w:pStyle w:val="NoSpacing"/>
        <w:outlineLvl w:val="0"/>
        <w:rPr>
          <w:b/>
          <w:sz w:val="20"/>
          <w:szCs w:val="20"/>
        </w:rPr>
      </w:pPr>
    </w:p>
    <w:p w14:paraId="7065ECC5" w14:textId="77777777" w:rsidR="0035449D" w:rsidRDefault="0035449D" w:rsidP="001E4D8C">
      <w:pPr>
        <w:pStyle w:val="NoSpacing"/>
        <w:outlineLvl w:val="0"/>
        <w:rPr>
          <w:b/>
          <w:sz w:val="20"/>
          <w:szCs w:val="20"/>
        </w:rPr>
      </w:pPr>
    </w:p>
    <w:p w14:paraId="18F09CA1" w14:textId="7C221E7F" w:rsidR="005C702C" w:rsidRPr="006347FF" w:rsidRDefault="005C702C" w:rsidP="0017550A">
      <w:pPr>
        <w:spacing w:after="0" w:line="240" w:lineRule="auto"/>
        <w:rPr>
          <w:sz w:val="20"/>
          <w:szCs w:val="20"/>
        </w:rPr>
      </w:pPr>
    </w:p>
    <w:sectPr w:rsidR="005C702C" w:rsidRPr="006347FF" w:rsidSect="001E4D8C">
      <w:headerReference w:type="default" r:id="rId8"/>
      <w:pgSz w:w="12240" w:h="15840"/>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9F3D" w14:textId="77777777" w:rsidR="00AD097D" w:rsidRDefault="00AD097D" w:rsidP="00133FC5">
      <w:pPr>
        <w:spacing w:after="0" w:line="240" w:lineRule="auto"/>
      </w:pPr>
      <w:r>
        <w:separator/>
      </w:r>
    </w:p>
  </w:endnote>
  <w:endnote w:type="continuationSeparator" w:id="0">
    <w:p w14:paraId="6734B6B0" w14:textId="77777777" w:rsidR="00AD097D" w:rsidRDefault="00AD097D" w:rsidP="0013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D2F5" w14:textId="77777777" w:rsidR="00AD097D" w:rsidRDefault="00AD097D" w:rsidP="00133FC5">
      <w:pPr>
        <w:spacing w:after="0" w:line="240" w:lineRule="auto"/>
      </w:pPr>
      <w:r>
        <w:separator/>
      </w:r>
    </w:p>
  </w:footnote>
  <w:footnote w:type="continuationSeparator" w:id="0">
    <w:p w14:paraId="6657CDE8" w14:textId="77777777" w:rsidR="00AD097D" w:rsidRDefault="00AD097D" w:rsidP="0013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995F" w14:textId="77777777" w:rsidR="001E4D8C" w:rsidRDefault="001E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77"/>
    <w:rsid w:val="000121AC"/>
    <w:rsid w:val="00014234"/>
    <w:rsid w:val="00090B7D"/>
    <w:rsid w:val="000B7F8C"/>
    <w:rsid w:val="000E689A"/>
    <w:rsid w:val="0011786C"/>
    <w:rsid w:val="00133FC5"/>
    <w:rsid w:val="0014363D"/>
    <w:rsid w:val="00151624"/>
    <w:rsid w:val="0017085E"/>
    <w:rsid w:val="0017550A"/>
    <w:rsid w:val="001A2758"/>
    <w:rsid w:val="001A30D7"/>
    <w:rsid w:val="001A5F4F"/>
    <w:rsid w:val="001C58E3"/>
    <w:rsid w:val="001D35FF"/>
    <w:rsid w:val="001D36A4"/>
    <w:rsid w:val="001E015D"/>
    <w:rsid w:val="001E4D8C"/>
    <w:rsid w:val="00230267"/>
    <w:rsid w:val="00270A99"/>
    <w:rsid w:val="002D33E1"/>
    <w:rsid w:val="002D694C"/>
    <w:rsid w:val="002F513C"/>
    <w:rsid w:val="00306E40"/>
    <w:rsid w:val="0035449D"/>
    <w:rsid w:val="00381DCF"/>
    <w:rsid w:val="003A59FC"/>
    <w:rsid w:val="003D034B"/>
    <w:rsid w:val="0041528D"/>
    <w:rsid w:val="004713B3"/>
    <w:rsid w:val="00481469"/>
    <w:rsid w:val="004B218A"/>
    <w:rsid w:val="004C5B66"/>
    <w:rsid w:val="004D0E0D"/>
    <w:rsid w:val="004D5B81"/>
    <w:rsid w:val="004E0D07"/>
    <w:rsid w:val="005274C4"/>
    <w:rsid w:val="005461F1"/>
    <w:rsid w:val="00555991"/>
    <w:rsid w:val="00563A23"/>
    <w:rsid w:val="00567CA9"/>
    <w:rsid w:val="00581409"/>
    <w:rsid w:val="005C702C"/>
    <w:rsid w:val="005D7FFE"/>
    <w:rsid w:val="005E7FDD"/>
    <w:rsid w:val="00600D53"/>
    <w:rsid w:val="006243A7"/>
    <w:rsid w:val="006347FF"/>
    <w:rsid w:val="00642BE4"/>
    <w:rsid w:val="00651639"/>
    <w:rsid w:val="00662714"/>
    <w:rsid w:val="006824D7"/>
    <w:rsid w:val="006C0F4F"/>
    <w:rsid w:val="006F0349"/>
    <w:rsid w:val="00702DC4"/>
    <w:rsid w:val="007111C6"/>
    <w:rsid w:val="0073524C"/>
    <w:rsid w:val="007716CD"/>
    <w:rsid w:val="00775192"/>
    <w:rsid w:val="007929A1"/>
    <w:rsid w:val="00797134"/>
    <w:rsid w:val="007A734F"/>
    <w:rsid w:val="007B3AB7"/>
    <w:rsid w:val="007D1F1B"/>
    <w:rsid w:val="007E60FA"/>
    <w:rsid w:val="00806CDF"/>
    <w:rsid w:val="008122FF"/>
    <w:rsid w:val="00872CC8"/>
    <w:rsid w:val="00894A5E"/>
    <w:rsid w:val="008A395D"/>
    <w:rsid w:val="008B1743"/>
    <w:rsid w:val="008E7BCA"/>
    <w:rsid w:val="00971956"/>
    <w:rsid w:val="009F1FFD"/>
    <w:rsid w:val="009F2C92"/>
    <w:rsid w:val="00A02CC5"/>
    <w:rsid w:val="00A372D3"/>
    <w:rsid w:val="00A53FCE"/>
    <w:rsid w:val="00A73F76"/>
    <w:rsid w:val="00AA7F8C"/>
    <w:rsid w:val="00AB4212"/>
    <w:rsid w:val="00AD097D"/>
    <w:rsid w:val="00AE5513"/>
    <w:rsid w:val="00AF5656"/>
    <w:rsid w:val="00B1588B"/>
    <w:rsid w:val="00B166F5"/>
    <w:rsid w:val="00B538C4"/>
    <w:rsid w:val="00B540F0"/>
    <w:rsid w:val="00B63B12"/>
    <w:rsid w:val="00B73577"/>
    <w:rsid w:val="00B83DC8"/>
    <w:rsid w:val="00B94076"/>
    <w:rsid w:val="00B94C2A"/>
    <w:rsid w:val="00B9731D"/>
    <w:rsid w:val="00B976DE"/>
    <w:rsid w:val="00BB0FEB"/>
    <w:rsid w:val="00BC05E6"/>
    <w:rsid w:val="00BD0222"/>
    <w:rsid w:val="00BE0013"/>
    <w:rsid w:val="00BF0052"/>
    <w:rsid w:val="00BF32C6"/>
    <w:rsid w:val="00BF6DD2"/>
    <w:rsid w:val="00C14CBD"/>
    <w:rsid w:val="00C2248E"/>
    <w:rsid w:val="00C41712"/>
    <w:rsid w:val="00C47EE7"/>
    <w:rsid w:val="00C77648"/>
    <w:rsid w:val="00C86B4E"/>
    <w:rsid w:val="00CB09BF"/>
    <w:rsid w:val="00CB362F"/>
    <w:rsid w:val="00CC2FEA"/>
    <w:rsid w:val="00D04A67"/>
    <w:rsid w:val="00D10A24"/>
    <w:rsid w:val="00D1632F"/>
    <w:rsid w:val="00D235C5"/>
    <w:rsid w:val="00D248A8"/>
    <w:rsid w:val="00D34E09"/>
    <w:rsid w:val="00D41274"/>
    <w:rsid w:val="00D41895"/>
    <w:rsid w:val="00D562AF"/>
    <w:rsid w:val="00D601C2"/>
    <w:rsid w:val="00D77B9A"/>
    <w:rsid w:val="00D846DD"/>
    <w:rsid w:val="00DA0D6F"/>
    <w:rsid w:val="00DD6A5C"/>
    <w:rsid w:val="00DE4C18"/>
    <w:rsid w:val="00E3276E"/>
    <w:rsid w:val="00E61910"/>
    <w:rsid w:val="00E82CC6"/>
    <w:rsid w:val="00EB3675"/>
    <w:rsid w:val="00ED2274"/>
    <w:rsid w:val="00ED249A"/>
    <w:rsid w:val="00EE2348"/>
    <w:rsid w:val="00F33524"/>
    <w:rsid w:val="00F36FB2"/>
    <w:rsid w:val="00F62458"/>
    <w:rsid w:val="00FA3C2D"/>
    <w:rsid w:val="00FC3753"/>
    <w:rsid w:val="00FC5886"/>
    <w:rsid w:val="00FD3D07"/>
    <w:rsid w:val="00FD674E"/>
    <w:rsid w:val="00FD71F4"/>
    <w:rsid w:val="00FE04F0"/>
    <w:rsid w:val="00FE052A"/>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20F6B"/>
  <w15:docId w15:val="{A2E78339-10B5-445E-99BB-3A7634D6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5FF"/>
    <w:pPr>
      <w:spacing w:after="0" w:line="240" w:lineRule="auto"/>
    </w:pPr>
  </w:style>
  <w:style w:type="paragraph" w:styleId="Header">
    <w:name w:val="header"/>
    <w:basedOn w:val="Normal"/>
    <w:link w:val="HeaderChar"/>
    <w:uiPriority w:val="99"/>
    <w:unhideWhenUsed/>
    <w:rsid w:val="00133F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FC5"/>
  </w:style>
  <w:style w:type="paragraph" w:styleId="Footer">
    <w:name w:val="footer"/>
    <w:basedOn w:val="Normal"/>
    <w:link w:val="FooterChar"/>
    <w:uiPriority w:val="99"/>
    <w:unhideWhenUsed/>
    <w:rsid w:val="00133F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FC5"/>
  </w:style>
  <w:style w:type="paragraph" w:styleId="BalloonText">
    <w:name w:val="Balloon Text"/>
    <w:basedOn w:val="Normal"/>
    <w:link w:val="BalloonTextChar"/>
    <w:uiPriority w:val="99"/>
    <w:semiHidden/>
    <w:unhideWhenUsed/>
    <w:rsid w:val="00133F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FC5"/>
    <w:rPr>
      <w:rFonts w:ascii="Lucida Grande" w:hAnsi="Lucida Grande"/>
      <w:sz w:val="18"/>
      <w:szCs w:val="18"/>
    </w:rPr>
  </w:style>
  <w:style w:type="character" w:styleId="CommentReference">
    <w:name w:val="annotation reference"/>
    <w:basedOn w:val="DefaultParagraphFont"/>
    <w:uiPriority w:val="99"/>
    <w:semiHidden/>
    <w:unhideWhenUsed/>
    <w:rsid w:val="007B3AB7"/>
    <w:rPr>
      <w:sz w:val="16"/>
      <w:szCs w:val="16"/>
    </w:rPr>
  </w:style>
  <w:style w:type="paragraph" w:styleId="CommentText">
    <w:name w:val="annotation text"/>
    <w:basedOn w:val="Normal"/>
    <w:link w:val="CommentTextChar"/>
    <w:uiPriority w:val="99"/>
    <w:semiHidden/>
    <w:unhideWhenUsed/>
    <w:rsid w:val="007B3AB7"/>
    <w:pPr>
      <w:spacing w:line="240" w:lineRule="auto"/>
    </w:pPr>
    <w:rPr>
      <w:sz w:val="20"/>
      <w:szCs w:val="20"/>
    </w:rPr>
  </w:style>
  <w:style w:type="character" w:customStyle="1" w:styleId="CommentTextChar">
    <w:name w:val="Comment Text Char"/>
    <w:basedOn w:val="DefaultParagraphFont"/>
    <w:link w:val="CommentText"/>
    <w:uiPriority w:val="99"/>
    <w:semiHidden/>
    <w:rsid w:val="007B3AB7"/>
    <w:rPr>
      <w:sz w:val="20"/>
      <w:szCs w:val="20"/>
    </w:rPr>
  </w:style>
  <w:style w:type="paragraph" w:styleId="CommentSubject">
    <w:name w:val="annotation subject"/>
    <w:basedOn w:val="CommentText"/>
    <w:next w:val="CommentText"/>
    <w:link w:val="CommentSubjectChar"/>
    <w:uiPriority w:val="99"/>
    <w:semiHidden/>
    <w:unhideWhenUsed/>
    <w:rsid w:val="007B3AB7"/>
    <w:rPr>
      <w:b/>
      <w:bCs/>
    </w:rPr>
  </w:style>
  <w:style w:type="character" w:customStyle="1" w:styleId="CommentSubjectChar">
    <w:name w:val="Comment Subject Char"/>
    <w:basedOn w:val="CommentTextChar"/>
    <w:link w:val="CommentSubject"/>
    <w:uiPriority w:val="99"/>
    <w:semiHidden/>
    <w:rsid w:val="007B3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3084">
      <w:bodyDiv w:val="1"/>
      <w:marLeft w:val="0"/>
      <w:marRight w:val="0"/>
      <w:marTop w:val="0"/>
      <w:marBottom w:val="0"/>
      <w:divBdr>
        <w:top w:val="none" w:sz="0" w:space="0" w:color="auto"/>
        <w:left w:val="none" w:sz="0" w:space="0" w:color="auto"/>
        <w:bottom w:val="none" w:sz="0" w:space="0" w:color="auto"/>
        <w:right w:val="none" w:sz="0" w:space="0" w:color="auto"/>
      </w:divBdr>
    </w:div>
    <w:div w:id="8754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01C527-807E-C24D-93D1-71F157F3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1726</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Siegfried</dc:creator>
  <cp:lastModifiedBy>Grace Pettit</cp:lastModifiedBy>
  <cp:revision>4</cp:revision>
  <cp:lastPrinted>2014-10-03T21:51:00Z</cp:lastPrinted>
  <dcterms:created xsi:type="dcterms:W3CDTF">2020-01-17T22:13:00Z</dcterms:created>
  <dcterms:modified xsi:type="dcterms:W3CDTF">2020-01-17T22:22:00Z</dcterms:modified>
</cp:coreProperties>
</file>